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29CC">
      <w:pPr>
        <w:pStyle w:val="2"/>
        <w:keepNext w:val="0"/>
        <w:keepLines w:val="0"/>
        <w:widowControl/>
        <w:suppressLineNumbers w:val="0"/>
      </w:pPr>
      <w:r>
        <w:rPr>
          <w:rStyle w:val="7"/>
          <w:b/>
        </w:rPr>
        <w:t>Maskless Direct Writing Lithography Equipment</w:t>
      </w:r>
    </w:p>
    <w:p w14:paraId="534F96BE">
      <w:pPr>
        <w:pStyle w:val="4"/>
        <w:keepNext w:val="0"/>
        <w:keepLines w:val="0"/>
        <w:widowControl/>
        <w:suppressLineNumbers w:val="0"/>
      </w:pPr>
      <w:r>
        <w:rPr>
          <w:rStyle w:val="7"/>
        </w:rPr>
        <w:t>Maskless Direct Writing Lithography Equipment</w:t>
      </w:r>
      <w:r>
        <w:t xml:space="preserve"> is a high-precision, compact lithography system designed for micro and nano lithography applications in research and production. The system enables the creation of highly detailed patterns without the need for traditional photomasks, reducing manufacturing costs and preparation time while offering higher flexibility and precision.</w:t>
      </w:r>
    </w:p>
    <w:p w14:paraId="59DE034C">
      <w:pPr>
        <w:pStyle w:val="3"/>
        <w:keepNext w:val="0"/>
        <w:keepLines w:val="0"/>
        <w:widowControl/>
        <w:suppressLineNumbers w:val="0"/>
      </w:pPr>
      <w:r>
        <w:rPr>
          <w:rStyle w:val="7"/>
          <w:b/>
        </w:rPr>
        <w:t>Key Parameters and Features:</w:t>
      </w:r>
    </w:p>
    <w:p w14:paraId="6E435BA1">
      <w:pPr>
        <w:pStyle w:val="4"/>
        <w:keepNext w:val="0"/>
        <w:keepLines w:val="0"/>
        <w:widowControl/>
        <w:suppressLineNumbers w:val="0"/>
      </w:pPr>
      <w:r>
        <w:rPr>
          <w:rStyle w:val="7"/>
        </w:rPr>
        <w:t>Minimum Line Width:</w:t>
      </w:r>
      <w:r>
        <w:t xml:space="preserve"> Capable of achieving </w:t>
      </w:r>
      <w:r>
        <w:rPr>
          <w:rStyle w:val="7"/>
        </w:rPr>
        <w:t>&lt;= 600 nm</w:t>
      </w:r>
      <w:r>
        <w:t xml:space="preserve"> minimum pattern size, meeting the high-precision requirements of micro and nano lithography. Ideal for manufacturing complex microstructures, optical devices, sensors, and more.</w:t>
      </w:r>
    </w:p>
    <w:p w14:paraId="27EEBF23">
      <w:pPr>
        <w:pStyle w:val="4"/>
        <w:keepNext w:val="0"/>
        <w:keepLines w:val="0"/>
        <w:widowControl/>
        <w:suppressLineNumbers w:val="0"/>
      </w:pPr>
      <w:r>
        <w:rPr>
          <w:rStyle w:val="7"/>
        </w:rPr>
        <w:t>Overlay Alignment Accuracy:</w:t>
      </w:r>
      <w:r>
        <w:t xml:space="preserve"> The system offers </w:t>
      </w:r>
      <w:r>
        <w:rPr>
          <w:rStyle w:val="7"/>
        </w:rPr>
        <w:t>&lt;= 500 nm</w:t>
      </w:r>
      <w:r>
        <w:t xml:space="preserve"> overlay alignment accuracy, ensuring high-precision pattern registration, especially suitable for multi-layer lithography applications.</w:t>
      </w:r>
    </w:p>
    <w:p w14:paraId="40FBA327">
      <w:pPr>
        <w:pStyle w:val="4"/>
        <w:keepNext w:val="0"/>
        <w:keepLines w:val="0"/>
        <w:widowControl/>
        <w:suppressLineNumbers w:val="0"/>
      </w:pPr>
      <w:r>
        <w:rPr>
          <w:rStyle w:val="7"/>
        </w:rPr>
        <w:t>Overlay Precision (3σ):</w:t>
      </w:r>
      <w:r>
        <w:t xml:space="preserve"> The overlay precision remains </w:t>
      </w:r>
      <w:r>
        <w:rPr>
          <w:rStyle w:val="7"/>
        </w:rPr>
        <w:t>&lt;= 500 nm</w:t>
      </w:r>
      <w:r>
        <w:t xml:space="preserve"> in multiple repetitions, ensuring consistency and high precision across production runs.</w:t>
      </w:r>
    </w:p>
    <w:p w14:paraId="4D911EC2">
      <w:pPr>
        <w:pStyle w:val="4"/>
        <w:keepNext w:val="0"/>
        <w:keepLines w:val="0"/>
        <w:widowControl/>
        <w:suppressLineNumbers w:val="0"/>
      </w:pPr>
      <w:r>
        <w:rPr>
          <w:rStyle w:val="7"/>
        </w:rPr>
        <w:t>Direct Writing Lithography:</w:t>
      </w:r>
      <w:r>
        <w:t xml:space="preserve"> Utilizes direct writing for pattern creation, providing flexibility and high efficiency, particularly suitable for short-cycle, small-batch, and customized production.</w:t>
      </w:r>
    </w:p>
    <w:p w14:paraId="4A3C3243">
      <w:pPr>
        <w:pStyle w:val="4"/>
        <w:keepNext w:val="0"/>
        <w:keepLines w:val="0"/>
        <w:widowControl/>
        <w:suppressLineNumbers w:val="0"/>
      </w:pPr>
      <w:r>
        <w:rPr>
          <w:rStyle w:val="7"/>
        </w:rPr>
        <w:t>Processing Speed:</w:t>
      </w:r>
      <w:r>
        <w:t xml:space="preserve"> The system operates at a writing speed of </w:t>
      </w:r>
      <w:r>
        <w:rPr>
          <w:rStyle w:val="7"/>
        </w:rPr>
        <w:t>1000 mm/min</w:t>
      </w:r>
      <w:r>
        <w:t>, enhancing production efficiency, especially for high-frequency processing applications with strict turnaround time requirements.</w:t>
      </w:r>
    </w:p>
    <w:p w14:paraId="1FEF9B16">
      <w:pPr>
        <w:pStyle w:val="4"/>
        <w:keepNext w:val="0"/>
        <w:keepLines w:val="0"/>
        <w:widowControl/>
        <w:suppressLineNumbers w:val="0"/>
      </w:pPr>
      <w:r>
        <w:rPr>
          <w:rStyle w:val="7"/>
        </w:rPr>
        <w:t>High Flexibility:</w:t>
      </w:r>
      <w:r>
        <w:t xml:space="preserve"> Eliminates the need for traditional photomask processes, reducing design change time and costs, making prototype development and small-batch production more convenient and cost-effective.</w:t>
      </w:r>
    </w:p>
    <w:p w14:paraId="141D8055">
      <w:pPr>
        <w:pStyle w:val="4"/>
        <w:keepNext w:val="0"/>
        <w:keepLines w:val="0"/>
        <w:widowControl/>
        <w:suppressLineNumbers w:val="0"/>
      </w:pPr>
      <w:r>
        <w:rPr>
          <w:rStyle w:val="7"/>
        </w:rPr>
        <w:t>High Precision Alignment and Pattern Reproducibility:</w:t>
      </w:r>
      <w:r>
        <w:t xml:space="preserve"> Supports precise pattern reproduction and multiple processing, with strong consistency, making it ideal for small-batch customizations in large-scale production.</w:t>
      </w:r>
    </w:p>
    <w:p w14:paraId="3EB3AC4B">
      <w:pPr>
        <w:keepNext w:val="0"/>
        <w:keepLines w:val="0"/>
        <w:widowControl/>
        <w:numPr>
          <w:numId w:val="0"/>
        </w:numPr>
        <w:suppressLineNumbers w:val="0"/>
        <w:spacing w:before="0" w:beforeAutospacing="1" w:after="0" w:afterAutospacing="1"/>
        <w:ind w:left="1080" w:leftChars="0"/>
      </w:pPr>
    </w:p>
    <w:p w14:paraId="49E03AF6">
      <w:pPr>
        <w:pStyle w:val="3"/>
        <w:keepNext w:val="0"/>
        <w:keepLines w:val="0"/>
        <w:widowControl/>
        <w:suppressLineNumbers w:val="0"/>
      </w:pPr>
      <w:r>
        <w:rPr>
          <w:rStyle w:val="7"/>
          <w:b/>
        </w:rPr>
        <w:t>Applications:</w:t>
      </w:r>
    </w:p>
    <w:p w14:paraId="39ED58D5">
      <w:pPr>
        <w:pStyle w:val="4"/>
        <w:keepNext w:val="0"/>
        <w:keepLines w:val="0"/>
        <w:widowControl/>
        <w:suppressLineNumbers w:val="0"/>
      </w:pPr>
      <w:r>
        <w:rPr>
          <w:rStyle w:val="7"/>
        </w:rPr>
        <w:t>Semiconductor Manufacturing:</w:t>
      </w:r>
      <w:r>
        <w:t xml:space="preserve"> Ideal for producing high-precision photomasks, microelectronic devices, and wafer-level packaging components, especially suitable for rapid prototyping and low-volume production.</w:t>
      </w:r>
    </w:p>
    <w:p w14:paraId="74FD8388">
      <w:pPr>
        <w:pStyle w:val="4"/>
        <w:keepNext w:val="0"/>
        <w:keepLines w:val="0"/>
        <w:widowControl/>
        <w:suppressLineNumbers w:val="0"/>
      </w:pPr>
      <w:r>
        <w:rPr>
          <w:rStyle w:val="7"/>
        </w:rPr>
        <w:t>Micro-Optics and Optical Components:</w:t>
      </w:r>
      <w:r>
        <w:t xml:space="preserve"> Can be used for the fabrication of micro-optical elements and photonic integrated circuits, meeting the high precision requirements in micro-optics systems.</w:t>
      </w:r>
    </w:p>
    <w:p w14:paraId="6BD2737E">
      <w:pPr>
        <w:pStyle w:val="4"/>
        <w:keepNext w:val="0"/>
        <w:keepLines w:val="0"/>
        <w:widowControl/>
        <w:suppressLineNumbers w:val="0"/>
      </w:pPr>
      <w:r>
        <w:rPr>
          <w:rStyle w:val="7"/>
        </w:rPr>
        <w:t>MEMS (Micro-Electromechanical Systems):</w:t>
      </w:r>
      <w:r>
        <w:t xml:space="preserve"> Widely used in MEMS device manufacturing, such as sensors, actuators, and micro switches, for the creation of complex microstructures.</w:t>
      </w:r>
    </w:p>
    <w:p w14:paraId="695297B8">
      <w:pPr>
        <w:pStyle w:val="4"/>
        <w:keepNext w:val="0"/>
        <w:keepLines w:val="0"/>
        <w:widowControl/>
        <w:suppressLineNumbers w:val="0"/>
      </w:pPr>
      <w:r>
        <w:rPr>
          <w:rStyle w:val="7"/>
        </w:rPr>
        <w:t>Prototype Development and Small-Batch Production:</w:t>
      </w:r>
      <w:r>
        <w:t xml:space="preserve"> Perfect for prototype development and low-volume production, reducing the time and cost associated with photomask fabrication and design adjustments.</w:t>
      </w:r>
    </w:p>
    <w:p w14:paraId="658AA69C">
      <w:pPr>
        <w:keepNext w:val="0"/>
        <w:keepLines w:val="0"/>
        <w:widowControl/>
        <w:numPr>
          <w:numId w:val="0"/>
        </w:numPr>
        <w:suppressLineNumbers w:val="0"/>
        <w:spacing w:before="0" w:beforeAutospacing="1" w:after="0" w:afterAutospacing="1"/>
      </w:pPr>
      <w:bookmarkStart w:id="0" w:name="_GoBack"/>
      <w:bookmarkEnd w:id="0"/>
    </w:p>
    <w:p w14:paraId="7991A3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77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2026-02-10T03:22:41Z</dcterms:created>
  <dc:creator>wo</dc:creator>
  <cp:lastModifiedBy>邹大锤</cp:lastModifiedBy>
  <dcterms:modified xsi:type="dcterms:W3CDTF">2026-02-10T03:26:07Z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eyJoZGlkIjoiMjM1ZDNjYjQyYTg3YzUxZmRkYzFlNTQwN2I0ZGZlN2QiLCJ1c2VySWQiOiIxOTQ2MjgxODEifQ==</vt:lpwstr>
  </property>
  <property fmtid="{D5CDD505-2E9C-101B-9397-08002B2CF9AE}" pid="4" name="ICV">
    <vt:lpwstr>70713ED6E6FB4ED6B1778DA8F4D2EE5F_12</vt:lpwstr>
  </property>
</Properties>
</file>